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/>
        </w:rPr>
      </w:pP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snapToGrid/>
          <w:color w:val="000000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/>
          <w:color w:val="000000"/>
          <w:kern w:val="2"/>
          <w:sz w:val="44"/>
          <w:szCs w:val="44"/>
        </w:rPr>
        <w:t>建设工程从业单位生态环境信用评价</w:t>
      </w:r>
      <w:bookmarkStart w:id="0" w:name="_GoBack"/>
      <w:bookmarkEnd w:id="0"/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napToGrid/>
          <w:color w:val="000000"/>
          <w:kern w:val="2"/>
          <w:sz w:val="44"/>
          <w:szCs w:val="44"/>
        </w:rPr>
        <w:t>申报指南</w:t>
      </w:r>
    </w:p>
    <w:p>
      <w:pPr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Chars="0"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一、申报对象</w:t>
      </w:r>
    </w:p>
    <w:p>
      <w:pPr>
        <w:pStyle w:val="10"/>
        <w:pageBreakBefore w:val="0"/>
        <w:numPr>
          <w:ilvl w:val="1"/>
          <w:numId w:val="0"/>
        </w:numPr>
        <w:kinsoku/>
        <w:wordWrap/>
        <w:overflowPunct/>
        <w:topLinePunct w:val="0"/>
        <w:bidi w:val="0"/>
        <w:spacing w:beforeLines="0" w:afterLines="0" w:line="56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新（改、扩）建的房屋建筑工程、公路及铁路建设工程、轨道交通建设工程、市政公用工程、水利水电工程、线路管道工程、电力工程、设备安装工程、装修装饰工程及拆除工程等施工项目。</w:t>
      </w:r>
    </w:p>
    <w:p>
      <w:pPr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二、申报条件</w:t>
      </w:r>
    </w:p>
    <w:p>
      <w:pPr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申报项目应当符合以下条件：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.在建设项目施工过程中能严格按照科学环境管理和规划设计，积极选用环保新技术、新产品、新工艺；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.在施工过程中制订科学合理的环保制度及生态保护技术方案，防止对生态环境的破坏；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.模范遵守国家和地方环保法律法规，近一年内未受到环保行政主管部门处罚，无不良信用行为；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.相关资证和管理体系齐全；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.我会会员。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leftChars="20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申报材料</w:t>
      </w:r>
    </w:p>
    <w:p>
      <w:pPr>
        <w:pStyle w:val="3"/>
        <w:pageBreakBefore w:val="0"/>
        <w:kinsoku/>
        <w:wordWrap/>
        <w:overflowPunct/>
        <w:topLinePunct w:val="0"/>
        <w:bidi w:val="0"/>
        <w:spacing w:before="0" w:after="0" w:line="56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（一）企业情况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.营业执照（副本）复印件；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.公司及项目简介；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.有效期内的资质证书或许可证书复印件及相关荣誉证书复印件；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.施工现场生态环境管理制度；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.施工现场生态环境防治措施；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.生态环境防治效果分析报告；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.施工现场水土保持方案；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.施工现场环境污染应急预案；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.其他需要提供的附件证明材料。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（二）管理指标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现场清洁、工地绿化、生态环境保护制度、生态环境防治方案和污染识别、节能降耗、应急预案等。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（三）保障指标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防尘设备、车辆机械设备环保装置、劳保用品、环境监测系统等。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（四）操作指标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污水排放、烟尘废气控制、道路车辆降尘、材料及土方堆放操作、噪音控制、污水处理沉淀池、围档围网、垃圾危废清理、生态防护、环保技术和材料使用等。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leftChars="200" w:right="0" w:righ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四、评价程序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为保证评价结果的客观性、公正性、独立性和科学性，我会将根据《建设工程从业单位生态环境信用评价》管理办法 (试行)相关规定进行评价并经公示无异议后，我会将颁发信用评价等级证书。</w:t>
      </w:r>
    </w:p>
    <w:p>
      <w:pPr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五、不予评价的情况</w:t>
      </w:r>
    </w:p>
    <w:p>
      <w:pPr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有下列情形之一的，申请将不予评价：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left="33" w:leftChars="0" w:right="0" w:firstLine="65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(一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)因违反《中华人民共和国环境保护法》及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相关法律、法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规，受到行政处罚或造成严重影响的；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left="33" w:leftChars="0" w:right="0" w:firstLine="656" w:firstLineChars="200"/>
        <w:textAlignment w:val="auto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(二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被行政主管部门认定在招投标、合同履约、荣誉申报等活动中有失信行为，或被其他行政主管部门要求实行联合失信惩戒的；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left="40" w:leftChars="0" w:right="0" w:firstLine="656" w:firstLineChars="200"/>
        <w:textAlignment w:val="auto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(三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拒不履行法定义务，严重影响司法机关、行政机关公信力的；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left="34" w:leftChars="0" w:right="0" w:firstLine="692" w:firstLineChars="200"/>
        <w:textAlignment w:val="auto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(四)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企业提交信用信息存在弄虚作假，破坏市场公平竞争秩序和社会正常秩序的；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left="33" w:leftChars="0" w:right="0" w:firstLine="656" w:firstLineChars="200"/>
        <w:textAlignment w:val="auto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(五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因企业自身过错，导致环境事故及投诉、举报、滋生群体性扰乱社会秩序事件等造成恶劣社会影响的；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left="38" w:leftChars="0" w:right="0" w:firstLine="656" w:firstLineChars="200"/>
        <w:textAlignment w:val="auto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(六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因其它违法违规行为，被各级行政主管部门处罚、通报，或被列入重点监管范围的。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left="38" w:leftChars="0" w:right="0" w:firstLine="652" w:firstLineChars="200"/>
        <w:textAlignment w:val="auto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left="38" w:leftChars="0" w:right="0" w:firstLine="652" w:firstLineChars="200"/>
        <w:textAlignment w:val="auto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left="38" w:leftChars="0" w:right="0" w:firstLine="652" w:firstLineChars="200"/>
        <w:textAlignment w:val="auto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napToGrid/>
          <w:color w:val="000000"/>
          <w:kern w:val="2"/>
          <w:sz w:val="44"/>
          <w:szCs w:val="44"/>
        </w:rPr>
        <w:t>申请单位承诺书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本单位符合建设工程从业单位生态环境信用评估申报条件，自愿申请参加评估，认可评估结果并同意按照有关规定对评价结果进行公示和公告。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本单位承诺，此次申请信用评估中所提交的证明材料、数据和资料是经本单位慎重核实、整理后完成的，全部真实、合法、有效，复印件与原件内容相一致，并对因材料虚假所引发的一切后果负法律责任。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leftChars="0" w:right="0" w:firstLine="3520" w:firstLineChars="11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负责人(签字)：         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left="3200" w:leftChars="0" w:right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(盖章)：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leftChars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年      月      日</w:t>
      </w:r>
    </w:p>
    <w:p>
      <w:pPr>
        <w:pStyle w:val="3"/>
        <w:pageBreakBefore w:val="0"/>
        <w:kinsoku/>
        <w:wordWrap/>
        <w:overflowPunct/>
        <w:topLinePunct w:val="0"/>
        <w:bidi w:val="0"/>
        <w:spacing w:before="0" w:after="0" w:line="56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pageBreakBefore w:val="0"/>
        <w:kinsoku/>
        <w:wordWrap/>
        <w:overflowPunct/>
        <w:topLinePunct w:val="0"/>
        <w:bidi w:val="0"/>
        <w:spacing w:before="0" w:after="0" w:line="56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snapToGrid/>
          <w:color w:val="000000"/>
          <w:kern w:val="2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napToGrid/>
          <w:color w:val="000000"/>
          <w:kern w:val="2"/>
          <w:sz w:val="44"/>
          <w:szCs w:val="44"/>
        </w:rPr>
        <w:t>申报</w:t>
      </w:r>
      <w:r>
        <w:rPr>
          <w:rFonts w:hint="eastAsia" w:ascii="方正小标宋_GBK" w:hAnsi="方正小标宋_GBK" w:eastAsia="方正小标宋_GBK" w:cs="方正小标宋_GBK"/>
          <w:snapToGrid/>
          <w:color w:val="000000"/>
          <w:kern w:val="2"/>
          <w:sz w:val="44"/>
          <w:szCs w:val="44"/>
          <w:lang w:val="en-US" w:eastAsia="zh-CN"/>
        </w:rPr>
        <w:t>书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right="0"/>
        <w:jc w:val="center"/>
        <w:textAlignment w:val="auto"/>
        <w:outlineLvl w:val="0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right="0"/>
        <w:jc w:val="center"/>
        <w:textAlignment w:val="auto"/>
        <w:outlineLvl w:val="0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一、企业基本情况</w:t>
      </w:r>
    </w:p>
    <w:p>
      <w:pPr>
        <w:pStyle w:val="2"/>
        <w:rPr>
          <w:rFonts w:hint="eastAsia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0"/>
        <w:gridCol w:w="6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、企业基本信息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企业名称</w:t>
            </w:r>
          </w:p>
        </w:tc>
        <w:tc>
          <w:tcPr>
            <w:tcW w:w="6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注册资金</w:t>
            </w:r>
          </w:p>
        </w:tc>
        <w:tc>
          <w:tcPr>
            <w:tcW w:w="6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成立日期</w:t>
            </w:r>
          </w:p>
        </w:tc>
        <w:tc>
          <w:tcPr>
            <w:tcW w:w="6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统一社会信用代码</w:t>
            </w:r>
          </w:p>
        </w:tc>
        <w:tc>
          <w:tcPr>
            <w:tcW w:w="6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法定代表人</w:t>
            </w:r>
          </w:p>
        </w:tc>
        <w:tc>
          <w:tcPr>
            <w:tcW w:w="6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注册地址</w:t>
            </w:r>
          </w:p>
        </w:tc>
        <w:tc>
          <w:tcPr>
            <w:tcW w:w="6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企业网址</w:t>
            </w:r>
          </w:p>
        </w:tc>
        <w:tc>
          <w:tcPr>
            <w:tcW w:w="6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6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相关资质</w:t>
            </w:r>
          </w:p>
        </w:tc>
        <w:tc>
          <w:tcPr>
            <w:tcW w:w="6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体系认证</w:t>
            </w:r>
          </w:p>
        </w:tc>
        <w:tc>
          <w:tcPr>
            <w:tcW w:w="6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8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公司简介及组织结构图：（另附材料）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8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30"/>
                <w:szCs w:val="30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、项目部基本信息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项目部名称</w:t>
            </w:r>
          </w:p>
        </w:tc>
        <w:tc>
          <w:tcPr>
            <w:tcW w:w="6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成立日期</w:t>
            </w:r>
          </w:p>
        </w:tc>
        <w:tc>
          <w:tcPr>
            <w:tcW w:w="6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负责人</w:t>
            </w:r>
          </w:p>
        </w:tc>
        <w:tc>
          <w:tcPr>
            <w:tcW w:w="6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6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邮箱</w:t>
            </w:r>
          </w:p>
        </w:tc>
        <w:tc>
          <w:tcPr>
            <w:tcW w:w="6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地址</w:t>
            </w:r>
          </w:p>
        </w:tc>
        <w:tc>
          <w:tcPr>
            <w:tcW w:w="6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8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项目部简介：（另附材料）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8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涉</w:t>
            </w: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及生态环境类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专利及创新情况： 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</w:tbl>
    <w:p>
      <w:pPr>
        <w:pageBreakBefore w:val="0"/>
        <w:widowControl/>
        <w:kinsoku/>
        <w:wordWrap/>
        <w:overflowPunct/>
        <w:topLinePunct w:val="0"/>
        <w:bidi w:val="0"/>
        <w:spacing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pageBreakBefore w:val="0"/>
        <w:widowControl/>
        <w:kinsoku/>
        <w:wordWrap/>
        <w:overflowPunct/>
        <w:topLinePunct w:val="0"/>
        <w:bidi w:val="0"/>
        <w:spacing w:line="560" w:lineRule="exact"/>
        <w:ind w:right="0"/>
        <w:jc w:val="center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二、企业人员情况</w:t>
      </w:r>
    </w:p>
    <w:tbl>
      <w:tblPr>
        <w:tblStyle w:val="6"/>
        <w:tblpPr w:leftFromText="180" w:rightFromText="180" w:vertAnchor="text" w:horzAnchor="page" w:tblpX="1667" w:tblpY="740"/>
        <w:tblOverlap w:val="never"/>
        <w:tblW w:w="8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540"/>
        <w:gridCol w:w="2038"/>
        <w:gridCol w:w="700"/>
        <w:gridCol w:w="1687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878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人员状况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人数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2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6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30"/>
                <w:szCs w:val="30"/>
                <w:lang w:val="en-US" w:eastAsia="zh-CN"/>
              </w:rPr>
              <w:t>企业人员情况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高级职称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30"/>
                <w:szCs w:val="30"/>
                <w:lang w:val="en-US" w:eastAsia="zh-CN"/>
              </w:rPr>
              <w:t>项目部人员情况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高级职称</w:t>
            </w:r>
          </w:p>
        </w:tc>
        <w:tc>
          <w:tcPr>
            <w:tcW w:w="2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6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中级职称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中级职称</w:t>
            </w:r>
          </w:p>
        </w:tc>
        <w:tc>
          <w:tcPr>
            <w:tcW w:w="2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firstLine="60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6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初级职称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初级职称</w:t>
            </w:r>
          </w:p>
        </w:tc>
        <w:tc>
          <w:tcPr>
            <w:tcW w:w="2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firstLine="60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6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管理人员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管理人员</w:t>
            </w:r>
          </w:p>
        </w:tc>
        <w:tc>
          <w:tcPr>
            <w:tcW w:w="2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firstLine="60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6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操作人员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操作人员</w:t>
            </w:r>
          </w:p>
        </w:tc>
        <w:tc>
          <w:tcPr>
            <w:tcW w:w="2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firstLine="60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6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技术人员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技术人员</w:t>
            </w:r>
          </w:p>
        </w:tc>
        <w:tc>
          <w:tcPr>
            <w:tcW w:w="2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firstLine="60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78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涉及环保部门状况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000000"/>
                <w:sz w:val="30"/>
                <w:szCs w:val="30"/>
                <w:lang w:val="en-US" w:eastAsia="zh-CN"/>
              </w:rPr>
              <w:t>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业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涉及环保机构名称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firstLine="60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000000"/>
                <w:sz w:val="30"/>
                <w:szCs w:val="30"/>
                <w:lang w:val="en-US" w:eastAsia="zh-CN"/>
              </w:rPr>
              <w:t>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目部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涉及环保机构名称</w:t>
            </w:r>
          </w:p>
        </w:tc>
        <w:tc>
          <w:tcPr>
            <w:tcW w:w="2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firstLine="60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6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firstLine="60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总人数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firstLine="60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firstLine="60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总人数</w:t>
            </w:r>
          </w:p>
        </w:tc>
        <w:tc>
          <w:tcPr>
            <w:tcW w:w="2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firstLine="60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firstLine="60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技术人员数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firstLine="60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firstLine="60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技术人员数</w:t>
            </w:r>
          </w:p>
        </w:tc>
        <w:tc>
          <w:tcPr>
            <w:tcW w:w="2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firstLine="60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78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  <w:t>环保培训情况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2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环保培训</w:t>
            </w:r>
          </w:p>
        </w:tc>
        <w:tc>
          <w:tcPr>
            <w:tcW w:w="65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是否有专门的环保培训预算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是  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是否制订员工环保培训计划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是  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是否开展环保宣传活动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是    □否</w:t>
            </w:r>
          </w:p>
        </w:tc>
      </w:tr>
    </w:tbl>
    <w:p>
      <w:pPr>
        <w:pageBreakBefore w:val="0"/>
        <w:kinsoku/>
        <w:wordWrap/>
        <w:overflowPunct/>
        <w:topLinePunct w:val="0"/>
        <w:bidi w:val="0"/>
        <w:spacing w:line="560" w:lineRule="exact"/>
        <w:ind w:leftChars="0" w:right="0"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leftChars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三、企业荣誉信息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tbl>
      <w:tblPr>
        <w:tblStyle w:val="6"/>
        <w:tblW w:w="9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3125"/>
        <w:gridCol w:w="1473"/>
        <w:gridCol w:w="1860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序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号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荣誉名称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荣誉级别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获得时间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2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3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4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…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bidi w:val="0"/>
        <w:spacing w:line="560" w:lineRule="exact"/>
        <w:ind w:right="0"/>
        <w:textAlignment w:val="auto"/>
        <w:outlineLvl w:val="0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leftChars="0" w:right="0" w:firstLine="640" w:firstLineChars="200"/>
        <w:jc w:val="center"/>
        <w:textAlignment w:val="auto"/>
        <w:outlineLvl w:val="0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四、环保制度和措施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leftChars="0" w:right="0" w:firstLine="640" w:firstLineChars="200"/>
        <w:jc w:val="right"/>
        <w:textAlignment w:val="auto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（可另附材料）                     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0"/>
        <w:gridCol w:w="5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315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环保制度及应急预案</w:t>
            </w:r>
          </w:p>
        </w:tc>
        <w:tc>
          <w:tcPr>
            <w:tcW w:w="5724" w:type="dxa"/>
            <w:tcBorders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315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环保设备及技术</w:t>
            </w:r>
          </w:p>
        </w:tc>
        <w:tc>
          <w:tcPr>
            <w:tcW w:w="5724" w:type="dxa"/>
            <w:tcBorders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315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新型建筑材料及节能降耗</w:t>
            </w:r>
          </w:p>
        </w:tc>
        <w:tc>
          <w:tcPr>
            <w:tcW w:w="5724" w:type="dxa"/>
            <w:tcBorders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315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机械设备、车辆情况</w:t>
            </w:r>
          </w:p>
        </w:tc>
        <w:tc>
          <w:tcPr>
            <w:tcW w:w="5724" w:type="dxa"/>
            <w:tcBorders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315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环境监测系统情况</w:t>
            </w:r>
          </w:p>
        </w:tc>
        <w:tc>
          <w:tcPr>
            <w:tcW w:w="5724" w:type="dxa"/>
            <w:tcBorders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315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污水排放类型及去向</w:t>
            </w:r>
          </w:p>
        </w:tc>
        <w:tc>
          <w:tcPr>
            <w:tcW w:w="572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315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建筑垃圾类型及去向</w:t>
            </w:r>
          </w:p>
        </w:tc>
        <w:tc>
          <w:tcPr>
            <w:tcW w:w="572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315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扬尘控制情况</w:t>
            </w:r>
          </w:p>
        </w:tc>
        <w:tc>
          <w:tcPr>
            <w:tcW w:w="572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315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噪声控制情况</w:t>
            </w:r>
          </w:p>
        </w:tc>
        <w:tc>
          <w:tcPr>
            <w:tcW w:w="572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315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野生动植物保护情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况</w:t>
            </w:r>
          </w:p>
        </w:tc>
        <w:tc>
          <w:tcPr>
            <w:tcW w:w="572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315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环保审批文件</w:t>
            </w:r>
          </w:p>
        </w:tc>
        <w:tc>
          <w:tcPr>
            <w:tcW w:w="572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Chars="0" w:right="0" w:firstLine="60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bidi w:val="0"/>
        <w:spacing w:line="560" w:lineRule="exact"/>
        <w:ind w:leftChars="0" w:right="0" w:firstLine="643" w:firstLineChars="200"/>
        <w:jc w:val="center"/>
        <w:textAlignment w:val="auto"/>
        <w:outlineLvl w:val="0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五、企业自评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企业自评选项：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施工过程中，是否严格按照相关环境保护的法律、法规和规章制度。是（  ）否（ 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施工场区是否进行生态文明创建。是（  ）否（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是否在合同指定的施工用地范围内布置临时设施。 是（  ）否（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排出的施工污水、生活污水是否建有盖闸及沉淀池等处理措施。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是（  ）否（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在施工过程中对主要路段是否硬化处理，定期洒水降尘。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是（  ）否（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对粉状材料采用封闭管理。是（  ）否（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土石方进行铺装覆盖。是（  ）否（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是否建有车辆自动冲洗平台。是（  ）否（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是否安装扬尘在线监测系统。是（  ）否（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是否及时清除建筑废弃物和生活垃圾。是（  ）否（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高噪音施工机械施工时是否采取降噪措施。是（  ） 否（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是否采取有效遮挡措施，避免电焊弧光及夜间强照明造成的光污染。是（  ）否（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  <w:lang w:val="en-US" w:eastAsia="zh-CN"/>
              </w:rPr>
              <w:t>13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施工现场减少植被破坏，对边坡开挖造成的坡面进行有效保护，防止水土流失。是（  ）否（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  <w:lang w:val="en-US" w:eastAsia="zh-CN"/>
              </w:rPr>
              <w:t>14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夜间施工是否按规定申报。是（  ）否（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  <w:lang w:val="en-US" w:eastAsia="zh-CN"/>
              </w:rPr>
              <w:t>15</w:t>
            </w:r>
            <w:r>
              <w:rPr>
                <w:rFonts w:hint="eastAsia" w:ascii="仿宋_GB2312" w:hAnsi="仿宋_GB2312" w:cs="仿宋_GB2312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是否制订施工现场突发环境应急预案。是（  ） 否（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(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以上选项须真实填写，并与现场审核提供有关材料相符)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企业近一年来是否受过生态环境行政主管部门处罚。是（  ）否（  ）</w:t>
            </w:r>
          </w:p>
        </w:tc>
      </w:tr>
    </w:tbl>
    <w:p>
      <w:pPr>
        <w:pStyle w:val="11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984" w:right="1587" w:bottom="1984" w:left="1587" w:header="851" w:footer="992" w:gutter="0"/>
      <w:pgNumType w:start="1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4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2510790</wp:posOffset>
              </wp:positionH>
              <wp:positionV relativeFrom="paragraph">
                <wp:posOffset>-261620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518535" y="966089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raditional Arabic" w:hAnsi="Traditional Arabic" w:cs="Traditional Arabic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7.7pt;margin-top:-20.6pt;height:144pt;width:144pt;mso-position-horizontal-relative:margin;mso-wrap-style:none;z-index:251659264;mso-width-relative:page;mso-height-relative:page;" filled="f" stroked="f" coordsize="21600,21600" o:gfxdata="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T7VdNdgAAAALAQAADwAAAAAAAAABACAA&#10;AAAiAAAAZHJzL2Rvd25yZXYueG1sUEsBAhQAFAAAAAgAh07iQNearXNGAgAAewQAAA4AAAAAAAAA&#10;AQAgAAAAJwEAAGRycy9lMm9Eb2MueG1sUEsFBgAAAAAGAAYAWQEAAN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raditional Arabic" w:hAnsi="Traditional Arabic" w:cs="Traditional Arabic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ZjJjMzg0NDNjMmJiNDJmYjIwODNmYmM0MTQzYzUifQ=="/>
  </w:docVars>
  <w:rsids>
    <w:rsidRoot w:val="5A8E48D2"/>
    <w:rsid w:val="00037FE0"/>
    <w:rsid w:val="000737FC"/>
    <w:rsid w:val="000C0FF9"/>
    <w:rsid w:val="00173036"/>
    <w:rsid w:val="00301F1A"/>
    <w:rsid w:val="0037510F"/>
    <w:rsid w:val="005543AE"/>
    <w:rsid w:val="00831F6B"/>
    <w:rsid w:val="008A5CC1"/>
    <w:rsid w:val="00B41C14"/>
    <w:rsid w:val="00E90DDF"/>
    <w:rsid w:val="00EC3C51"/>
    <w:rsid w:val="00F62838"/>
    <w:rsid w:val="014C4E2B"/>
    <w:rsid w:val="023A109F"/>
    <w:rsid w:val="045521C0"/>
    <w:rsid w:val="066E3C25"/>
    <w:rsid w:val="06E8731C"/>
    <w:rsid w:val="094822F4"/>
    <w:rsid w:val="096F75E8"/>
    <w:rsid w:val="0DAC2163"/>
    <w:rsid w:val="0E8C469F"/>
    <w:rsid w:val="1B7C3C93"/>
    <w:rsid w:val="1EDB4118"/>
    <w:rsid w:val="27393AEB"/>
    <w:rsid w:val="36EA5EE9"/>
    <w:rsid w:val="37C3221A"/>
    <w:rsid w:val="399B5412"/>
    <w:rsid w:val="3C335328"/>
    <w:rsid w:val="3E3333F4"/>
    <w:rsid w:val="496D3477"/>
    <w:rsid w:val="4CA0731E"/>
    <w:rsid w:val="4CFD02CC"/>
    <w:rsid w:val="55326F81"/>
    <w:rsid w:val="56535401"/>
    <w:rsid w:val="584C2AD5"/>
    <w:rsid w:val="5A8E48D2"/>
    <w:rsid w:val="5CCB3F43"/>
    <w:rsid w:val="685547A0"/>
    <w:rsid w:val="699456BD"/>
    <w:rsid w:val="6FF922AC"/>
    <w:rsid w:val="71B11502"/>
    <w:rsid w:val="7A314948"/>
    <w:rsid w:val="7A8F43AA"/>
    <w:rsid w:val="7BA2010D"/>
    <w:rsid w:val="7D2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0">
    <w:name w:val="一级条标题"/>
    <w:next w:val="11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1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Times New Roman" w:cs="Times New Roman"/>
      <w:sz w:val="21"/>
      <w:lang w:val="en-US" w:eastAsia="zh-CN" w:bidi="ar-SA"/>
    </w:rPr>
  </w:style>
  <w:style w:type="paragraph" w:customStyle="1" w:styleId="12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2069</Words>
  <Characters>2104</Characters>
  <Lines>19</Lines>
  <Paragraphs>5</Paragraphs>
  <TotalTime>9</TotalTime>
  <ScaleCrop>false</ScaleCrop>
  <LinksUpToDate>false</LinksUpToDate>
  <CharactersWithSpaces>2271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2021-10-13T03:39:00Z</dcterms:created>
  <dc:creator>MacBooK Pro</dc:creator>
  <cp:lastModifiedBy>环保</cp:lastModifiedBy>
  <cp:lastPrinted>2023-06-09T02:46:00Z</cp:lastPrinted>
  <dcterms:modified xsi:type="dcterms:W3CDTF">2023-06-26T08:10:00Z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2944C72114BD4F54A5A3FFC45DD7D490_13</vt:lpwstr>
  </property>
</Properties>
</file>