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楷体_GB2312"/>
          <w:b/>
          <w:sz w:val="28"/>
        </w:rPr>
      </w:pPr>
      <w:r>
        <w:rPr>
          <w:rFonts w:hint="eastAsia" w:ascii="黑体" w:hAnsi="黑体" w:eastAsia="黑体" w:cs="楷体_GB2312"/>
          <w:sz w:val="32"/>
          <w:szCs w:val="32"/>
        </w:rPr>
        <w:t>附件3</w:t>
      </w:r>
      <w:r>
        <w:rPr>
          <w:rFonts w:hint="eastAsia" w:ascii="黑体" w:hAnsi="黑体" w:eastAsia="黑体" w:cs="楷体_GB2312"/>
          <w:b/>
          <w:sz w:val="32"/>
          <w:szCs w:val="32"/>
        </w:rPr>
        <w:t xml:space="preserve"> </w:t>
      </w:r>
      <w:r>
        <w:rPr>
          <w:rFonts w:hint="eastAsia" w:ascii="黑体" w:hAnsi="黑体" w:eastAsia="黑体" w:cs="楷体_GB2312"/>
          <w:b/>
          <w:sz w:val="28"/>
        </w:rPr>
        <w:t xml:space="preserve"> </w:t>
      </w:r>
      <w:r>
        <w:rPr>
          <w:rFonts w:hint="eastAsia" w:ascii="方正黑体_GBK" w:hAnsi="仿宋" w:eastAsia="黑体" w:cs="楷体_GB2312"/>
          <w:b/>
          <w:sz w:val="28"/>
        </w:rPr>
        <w:t xml:space="preserve">  </w:t>
      </w:r>
      <w:r>
        <w:rPr>
          <w:rFonts w:ascii="仿宋" w:hAnsi="仿宋" w:eastAsia="仿宋" w:cs="楷体_GB2312"/>
          <w:b/>
          <w:sz w:val="28"/>
        </w:rPr>
        <w:t xml:space="preserve">            </w:t>
      </w:r>
      <w:r>
        <w:rPr>
          <w:rFonts w:hint="eastAsia" w:ascii="仿宋" w:hAnsi="仿宋" w:eastAsia="仿宋" w:cs="楷体_GB2312"/>
          <w:b/>
          <w:sz w:val="28"/>
        </w:rPr>
        <w:t xml:space="preserve">  </w:t>
      </w:r>
      <w:r>
        <w:rPr>
          <w:rFonts w:ascii="仿宋" w:hAnsi="仿宋" w:eastAsia="仿宋" w:cs="楷体_GB2312"/>
          <w:b/>
          <w:sz w:val="28"/>
        </w:rPr>
        <w:t xml:space="preserve">                </w:t>
      </w:r>
      <w:r>
        <w:rPr>
          <w:rFonts w:hint="eastAsia" w:ascii="仿宋" w:hAnsi="仿宋" w:eastAsia="仿宋" w:cs="楷体_GB2312"/>
          <w:b/>
          <w:sz w:val="28"/>
          <w:u w:val="single"/>
        </w:rPr>
        <w:t xml:space="preserve">编  号：             </w:t>
      </w:r>
      <w:r>
        <w:rPr>
          <w:rFonts w:hint="eastAsia" w:ascii="仿宋" w:hAnsi="仿宋" w:eastAsia="仿宋" w:cs="楷体_GB2312"/>
          <w:b/>
          <w:sz w:val="28"/>
        </w:rPr>
        <w:t xml:space="preserve"> </w:t>
      </w: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jc w:val="center"/>
        <w:rPr>
          <w:rFonts w:hint="eastAsia" w:eastAsia="黑体"/>
          <w:color w:val="000000"/>
          <w:sz w:val="52"/>
          <w:lang w:val="en-US" w:eastAsia="zh-CN"/>
        </w:rPr>
      </w:pPr>
      <w:r>
        <w:rPr>
          <w:rFonts w:hint="eastAsia" w:eastAsia="黑体"/>
          <w:color w:val="000000"/>
          <w:sz w:val="52"/>
        </w:rPr>
        <w:t>安徽省新能源和节能环保</w:t>
      </w:r>
      <w:r>
        <w:rPr>
          <w:rFonts w:hint="eastAsia" w:eastAsia="黑体"/>
          <w:color w:val="000000"/>
          <w:sz w:val="52"/>
          <w:lang w:val="en-US" w:eastAsia="zh-CN"/>
        </w:rPr>
        <w:t>领域</w:t>
      </w:r>
    </w:p>
    <w:p>
      <w:pPr>
        <w:jc w:val="center"/>
        <w:rPr>
          <w:rFonts w:eastAsia="黑体"/>
          <w:color w:val="000000"/>
          <w:sz w:val="52"/>
          <w:szCs w:val="52"/>
        </w:rPr>
      </w:pPr>
      <w:r>
        <w:rPr>
          <w:rFonts w:hint="eastAsia" w:eastAsia="黑体"/>
          <w:color w:val="000000"/>
          <w:sz w:val="52"/>
        </w:rPr>
        <w:t>应用场景解决方案</w:t>
      </w:r>
      <w:r>
        <w:rPr>
          <w:rFonts w:hint="eastAsia" w:eastAsia="黑体"/>
          <w:color w:val="000000"/>
          <w:sz w:val="52"/>
          <w:szCs w:val="52"/>
        </w:rPr>
        <w:t>申请表</w:t>
      </w:r>
    </w:p>
    <w:p>
      <w:pPr>
        <w:jc w:val="center"/>
        <w:rPr>
          <w:rFonts w:eastAsia="黑体"/>
          <w:color w:val="000000"/>
          <w:sz w:val="72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rFonts w:eastAsia="仿宋体"/>
          <w:color w:val="000000"/>
        </w:rPr>
      </w:pPr>
    </w:p>
    <w:p>
      <w:pPr>
        <w:rPr>
          <w:color w:val="000000"/>
          <w:u w:val="single"/>
        </w:rPr>
      </w:pPr>
      <w:r>
        <w:rPr>
          <w:rFonts w:hint="eastAsia"/>
          <w:b/>
          <w:bCs/>
          <w:color w:val="000000"/>
        </w:rPr>
        <w:t>拟提供解决方案的应用场景：</w:t>
      </w:r>
      <w:r>
        <w:rPr>
          <w:color w:val="000000"/>
          <w:u w:val="single"/>
        </w:rPr>
        <w:t xml:space="preserve">                            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申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请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单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位</w:t>
      </w:r>
      <w:r>
        <w:rPr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：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>（单位盖章）</w:t>
      </w:r>
      <w:r>
        <w:rPr>
          <w:color w:val="000000"/>
          <w:u w:val="single"/>
        </w:rPr>
        <w:t xml:space="preserve">                   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申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请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日</w:t>
      </w:r>
      <w:r>
        <w:rPr>
          <w:b/>
          <w:bCs/>
          <w:color w:val="000000"/>
        </w:rPr>
        <w:t xml:space="preserve">   </w:t>
      </w:r>
      <w:r>
        <w:rPr>
          <w:rFonts w:hint="eastAsia"/>
          <w:b/>
          <w:bCs/>
          <w:color w:val="000000"/>
        </w:rPr>
        <w:t>期</w:t>
      </w:r>
      <w:r>
        <w:rPr>
          <w:b/>
          <w:bCs/>
          <w:color w:val="000000"/>
        </w:rPr>
        <w:t xml:space="preserve">        </w:t>
      </w:r>
      <w:r>
        <w:rPr>
          <w:rFonts w:hint="eastAsia"/>
          <w:b/>
          <w:bCs/>
          <w:color w:val="000000"/>
        </w:rPr>
        <w:t>年</w:t>
      </w:r>
      <w:r>
        <w:rPr>
          <w:b/>
          <w:bCs/>
          <w:color w:val="000000"/>
        </w:rPr>
        <w:t xml:space="preserve">     </w:t>
      </w:r>
      <w:r>
        <w:rPr>
          <w:rFonts w:hint="eastAsia"/>
          <w:b/>
          <w:bCs/>
          <w:color w:val="000000"/>
        </w:rPr>
        <w:t>月</w:t>
      </w:r>
      <w:r>
        <w:rPr>
          <w:b/>
          <w:bCs/>
          <w:color w:val="000000"/>
        </w:rPr>
        <w:t xml:space="preserve">     </w:t>
      </w:r>
      <w:r>
        <w:rPr>
          <w:rFonts w:hint="eastAsia"/>
          <w:b/>
          <w:bCs/>
          <w:color w:val="000000"/>
        </w:rPr>
        <w:t>日</w:t>
      </w:r>
    </w:p>
    <w:p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b/>
          <w:bCs/>
          <w:color w:val="000000"/>
        </w:rPr>
        <w:br w:type="page"/>
      </w:r>
      <w:r>
        <w:rPr>
          <w:rFonts w:hint="eastAsia" w:eastAsia="黑体"/>
          <w:bCs/>
          <w:color w:val="000000"/>
          <w:sz w:val="32"/>
          <w:szCs w:val="32"/>
        </w:rPr>
        <w:t>申请单位基本情况</w:t>
      </w:r>
    </w:p>
    <w:p>
      <w:pPr>
        <w:ind w:firstLine="1265" w:firstLineChars="600"/>
        <w:jc w:val="right"/>
        <w:rPr>
          <w:b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289"/>
        <w:gridCol w:w="896"/>
        <w:gridCol w:w="382"/>
        <w:gridCol w:w="649"/>
        <w:gridCol w:w="867"/>
        <w:gridCol w:w="382"/>
        <w:gridCol w:w="41"/>
        <w:gridCol w:w="1214"/>
        <w:gridCol w:w="803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申请单位</w:t>
            </w:r>
          </w:p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（中英文）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统一社会信用代码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法人代表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注册地址</w:t>
            </w:r>
          </w:p>
        </w:tc>
        <w:tc>
          <w:tcPr>
            <w:tcW w:w="4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邮编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所属市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所属区</w:t>
            </w:r>
          </w:p>
        </w:tc>
        <w:tc>
          <w:tcPr>
            <w:tcW w:w="3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经营地址</w:t>
            </w:r>
          </w:p>
        </w:tc>
        <w:tc>
          <w:tcPr>
            <w:tcW w:w="45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邮编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部门及职务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传真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电子信箱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单位简介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20" w:lineRule="exact"/>
        <w:ind w:firstLine="640" w:firstLineChars="200"/>
        <w:rPr>
          <w:rFonts w:eastAsia="仿宋_GB2312"/>
          <w:color w:val="111111"/>
          <w:sz w:val="32"/>
          <w:szCs w:val="32"/>
        </w:rPr>
      </w:pPr>
      <w:r>
        <w:rPr>
          <w:rFonts w:eastAsia="仿宋_GB2312"/>
          <w:color w:val="111111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6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等线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bidi="ar"/>
              </w:rPr>
              <w:t>二、解决方案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拟投入人员数量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结合具体的应用场景需求，提出场景建设解决方案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围绕应用场景，简要概述解决方案。详细解决方案请另附件。（本部分内容不超过800字）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竞争力分析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简要阐述相比于其他单位，自身的竞争力分析，如已成功实施的典型案例、团队力量、资源等。详细内容可另附件。（本部分内容不超过500字）</w:t>
            </w: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6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1.我单位申报“安徽省新能源和节能环保领域应用场景解决方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案”提供的所有文件、资料都是真实、完整、有效的，如有不实，愿承担相应的责任；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2.我单位承诺所申请***解决方案符合国家及本省、市相关要求，并对其效果、质量、安全等承担责任。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40" w:lineRule="exact"/>
              <w:ind w:firstLine="3840" w:firstLineChars="1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负责人签名：</w:t>
            </w:r>
          </w:p>
          <w:p>
            <w:pPr>
              <w:spacing w:line="340" w:lineRule="exact"/>
              <w:ind w:firstLine="3840" w:firstLineChars="16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C31834-0D5D-4535-8AB9-5841606BA9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8B28D14-C8A9-4AF1-8A2F-79FF83FA24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F24AE9E-891D-48ED-917D-D24EF1EA82C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76F2AF2-FC3F-463A-A604-89CDD5B7E680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1B5C3FFE-2726-4F05-AC77-61CFD6A2AB80}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6" w:fontKey="{9F785969-1562-4FFC-9110-0627B620E54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EE73B02A-1004-44DC-AA1B-4139B2E8F2D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8" w:fontKey="{914A8C6E-92F8-48A3-9016-14A68ECFAD1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OWMyODc2YmE3M2JmMzNiYjNmMDdhYjFkMmIwNTEifQ=="/>
  </w:docVars>
  <w:rsids>
    <w:rsidRoot w:val="65EE2F28"/>
    <w:rsid w:val="65EE2F28"/>
    <w:rsid w:val="70A00DEB"/>
    <w:rsid w:val="73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378</Characters>
  <Lines>0</Lines>
  <Paragraphs>0</Paragraphs>
  <TotalTime>1</TotalTime>
  <ScaleCrop>false</ScaleCrop>
  <LinksUpToDate>false</LinksUpToDate>
  <CharactersWithSpaces>383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2023-04-18T02:26:00Z</dcterms:created>
  <dc:creator>环保</dc:creator>
  <cp:lastModifiedBy>环保</cp:lastModifiedBy>
  <dcterms:modified xsi:type="dcterms:W3CDTF">2023-04-18T02:28:06Z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0C2997570ED8424A868A153377DE9901_13</vt:lpwstr>
  </property>
</Properties>
</file>