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firstLine="0" w:firstLineChars="0"/>
        <w:jc w:val="left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附件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</w:t>
      </w:r>
    </w:p>
    <w:p>
      <w:pPr>
        <w:spacing w:line="520" w:lineRule="exact"/>
        <w:ind w:firstLine="0" w:firstLineChars="0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2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spacing w:line="52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自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明</w:t>
      </w:r>
    </w:p>
    <w:p>
      <w:pPr>
        <w:spacing w:line="520" w:lineRule="exact"/>
        <w:ind w:firstLine="0" w:firstLineChars="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我单位承诺在参加《安徽省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生态</w:t>
      </w:r>
      <w:r>
        <w:rPr>
          <w:rFonts w:hint="eastAsia" w:ascii="宋体" w:hAnsi="宋体" w:cs="宋体"/>
          <w:sz w:val="28"/>
          <w:szCs w:val="28"/>
        </w:rPr>
        <w:t>环境污染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治理</w:t>
      </w:r>
      <w:r>
        <w:rPr>
          <w:rFonts w:hint="eastAsia" w:ascii="宋体" w:hAnsi="宋体" w:cs="宋体"/>
          <w:sz w:val="28"/>
          <w:szCs w:val="28"/>
        </w:rPr>
        <w:t>工程专项设计服务能力评价证书》、《安徽省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生态</w:t>
      </w:r>
      <w:r>
        <w:rPr>
          <w:rFonts w:hint="eastAsia" w:ascii="宋体" w:hAnsi="宋体" w:cs="宋体"/>
          <w:sz w:val="28"/>
          <w:szCs w:val="28"/>
        </w:rPr>
        <w:t>环境污染治理工程总承包服务能力评价证书》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及</w:t>
      </w:r>
      <w:r>
        <w:rPr>
          <w:rFonts w:hint="eastAsia" w:ascii="宋体" w:hAnsi="宋体" w:cs="宋体"/>
          <w:sz w:val="28"/>
          <w:szCs w:val="28"/>
        </w:rPr>
        <w:t>《安徽省环保管家服务能力评价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证书</w:t>
      </w:r>
      <w:r>
        <w:rPr>
          <w:rFonts w:hint="eastAsia" w:ascii="宋体" w:hAnsi="宋体" w:cs="宋体"/>
          <w:sz w:val="28"/>
          <w:szCs w:val="28"/>
        </w:rPr>
        <w:t>》年检工作中，提供的相关材料经过本单位核实均真实、有效。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经自查，我单位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所持证书持续</w:t>
      </w:r>
      <w:r>
        <w:rPr>
          <w:rFonts w:hint="eastAsia" w:ascii="宋体" w:hAnsi="宋体" w:cs="宋体"/>
          <w:sz w:val="28"/>
          <w:szCs w:val="28"/>
        </w:rPr>
        <w:t>符合《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安徽省生态环境污染治理工程专项设计服务能力评价管理办法</w:t>
      </w:r>
      <w:r>
        <w:rPr>
          <w:rFonts w:hint="eastAsia" w:ascii="宋体" w:hAnsi="宋体" w:cs="宋体"/>
          <w:sz w:val="28"/>
          <w:szCs w:val="28"/>
        </w:rPr>
        <w:t>》、《安徽省生态环境污染治理工程总承包服务能力评价管理办法》及《安徽省环保管家服务能力评价管理办法》要求，按照规范建立了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相关</w:t>
      </w:r>
      <w:r>
        <w:rPr>
          <w:rFonts w:hint="eastAsia" w:ascii="宋体" w:hAnsi="宋体" w:cs="宋体"/>
          <w:sz w:val="28"/>
          <w:szCs w:val="28"/>
        </w:rPr>
        <w:t>管理体系并有效实施，具备开展相关业务的能力。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上述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自我</w:t>
      </w:r>
      <w:r>
        <w:rPr>
          <w:rFonts w:hint="eastAsia" w:ascii="宋体" w:hAnsi="宋体" w:cs="宋体"/>
          <w:sz w:val="28"/>
          <w:szCs w:val="28"/>
        </w:rPr>
        <w:t>声明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及</w:t>
      </w:r>
      <w:r>
        <w:rPr>
          <w:rFonts w:hint="eastAsia" w:ascii="宋体" w:hAnsi="宋体" w:cs="宋体"/>
          <w:sz w:val="28"/>
          <w:szCs w:val="28"/>
        </w:rPr>
        <w:t>自查报告如有不符合，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承诺</w:t>
      </w:r>
      <w:r>
        <w:rPr>
          <w:rFonts w:hint="eastAsia" w:ascii="宋体" w:hAnsi="宋体" w:cs="宋体"/>
          <w:sz w:val="28"/>
          <w:szCs w:val="28"/>
        </w:rPr>
        <w:t>由此产生的一切后果由本单位承担。</w:t>
      </w:r>
    </w:p>
    <w:p>
      <w:pPr>
        <w:spacing w:line="520" w:lineRule="exact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 xml:space="preserve">                             </w:t>
      </w:r>
    </w:p>
    <w:p>
      <w:pPr>
        <w:spacing w:line="640" w:lineRule="exact"/>
        <w:ind w:firstLine="3920" w:firstLineChars="14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单位名称（盖章）：</w:t>
      </w:r>
    </w:p>
    <w:p>
      <w:pPr>
        <w:spacing w:line="64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法定代表人（签字）：</w:t>
      </w:r>
    </w:p>
    <w:p>
      <w:pPr>
        <w:spacing w:line="64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日   期：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D99D9330-25E3-4A6D-8F82-09AE4209E3F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kzYmY4YWRlYmY4ZDI3ZjE5OTU2YmRjMDMxZjJjYWQifQ=="/>
  </w:docVars>
  <w:rsids>
    <w:rsidRoot w:val="7D0062BF"/>
    <w:rsid w:val="000F367C"/>
    <w:rsid w:val="001E2408"/>
    <w:rsid w:val="00570C7B"/>
    <w:rsid w:val="02C76F43"/>
    <w:rsid w:val="035F33BB"/>
    <w:rsid w:val="03645818"/>
    <w:rsid w:val="0A651AF6"/>
    <w:rsid w:val="0A8D0153"/>
    <w:rsid w:val="0B935CF4"/>
    <w:rsid w:val="0EF24E1E"/>
    <w:rsid w:val="153E0D59"/>
    <w:rsid w:val="1B767159"/>
    <w:rsid w:val="1BC00D54"/>
    <w:rsid w:val="1D0503C0"/>
    <w:rsid w:val="20960FEF"/>
    <w:rsid w:val="22242BEF"/>
    <w:rsid w:val="22450E03"/>
    <w:rsid w:val="2577627F"/>
    <w:rsid w:val="261E7719"/>
    <w:rsid w:val="27693709"/>
    <w:rsid w:val="28E05389"/>
    <w:rsid w:val="2C26099D"/>
    <w:rsid w:val="33A75E47"/>
    <w:rsid w:val="34B016AA"/>
    <w:rsid w:val="37D35416"/>
    <w:rsid w:val="384844BC"/>
    <w:rsid w:val="389760E4"/>
    <w:rsid w:val="39CA51EE"/>
    <w:rsid w:val="3A717C5C"/>
    <w:rsid w:val="3AEC130D"/>
    <w:rsid w:val="3D0A2CFF"/>
    <w:rsid w:val="40E002DE"/>
    <w:rsid w:val="42AF26A1"/>
    <w:rsid w:val="48AF0D10"/>
    <w:rsid w:val="4A7930BA"/>
    <w:rsid w:val="4B135245"/>
    <w:rsid w:val="4B4369C1"/>
    <w:rsid w:val="52523779"/>
    <w:rsid w:val="556E67CE"/>
    <w:rsid w:val="583B1F19"/>
    <w:rsid w:val="5A9E0CA4"/>
    <w:rsid w:val="5D7E300F"/>
    <w:rsid w:val="5EA07AE9"/>
    <w:rsid w:val="5EC06932"/>
    <w:rsid w:val="5F78622F"/>
    <w:rsid w:val="5F7E1E29"/>
    <w:rsid w:val="63112FAB"/>
    <w:rsid w:val="64343BFE"/>
    <w:rsid w:val="67AD6FE7"/>
    <w:rsid w:val="68A70381"/>
    <w:rsid w:val="6E585A1D"/>
    <w:rsid w:val="752E02AE"/>
    <w:rsid w:val="796543A9"/>
    <w:rsid w:val="7D0062BF"/>
    <w:rsid w:val="7E3D5262"/>
    <w:rsid w:val="7F6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290</Characters>
  <Lines>2</Lines>
  <Paragraphs>1</Paragraphs>
  <TotalTime>13</TotalTime>
  <ScaleCrop>false</ScaleCrop>
  <LinksUpToDate>false</LinksUpToDate>
  <CharactersWithSpaces>373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2019-10-08T03:31:00Z</dcterms:created>
  <dc:creator>环保</dc:creator>
  <cp:lastModifiedBy>环保</cp:lastModifiedBy>
  <cp:lastPrinted>2019-10-10T06:46:00Z</cp:lastPrinted>
  <dcterms:modified xsi:type="dcterms:W3CDTF">2023-01-10T02:06:43Z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174B81AF9EC2489E9417BA257CA684D8</vt:lpwstr>
  </property>
</Properties>
</file>